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7E" w:rsidRDefault="00284A7E" w:rsidP="00284A7E">
      <w:pPr>
        <w:jc w:val="center"/>
      </w:pPr>
    </w:p>
    <w:p w:rsidR="00284A7E" w:rsidRDefault="00284A7E" w:rsidP="00284A7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-207010</wp:posOffset>
            </wp:positionV>
            <wp:extent cx="65024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A7E" w:rsidRDefault="00284A7E" w:rsidP="00284A7E">
      <w:pPr>
        <w:jc w:val="center"/>
        <w:rPr>
          <w:rFonts w:ascii="Times New Roman" w:hAnsi="Times New Roman"/>
          <w:sz w:val="28"/>
          <w:szCs w:val="28"/>
        </w:rPr>
      </w:pPr>
    </w:p>
    <w:p w:rsidR="00284A7E" w:rsidRDefault="00284A7E" w:rsidP="00284A7E">
      <w:pPr>
        <w:tabs>
          <w:tab w:val="left" w:pos="3301"/>
        </w:tabs>
        <w:jc w:val="center"/>
        <w:rPr>
          <w:rFonts w:ascii="Calibri" w:hAnsi="Calibri"/>
        </w:rPr>
      </w:pPr>
    </w:p>
    <w:p w:rsidR="00284A7E" w:rsidRDefault="00284A7E" w:rsidP="00284A7E">
      <w:pPr>
        <w:tabs>
          <w:tab w:val="left" w:pos="3301"/>
        </w:tabs>
        <w:jc w:val="center"/>
      </w:pPr>
    </w:p>
    <w:p w:rsidR="00284A7E" w:rsidRDefault="00284A7E" w:rsidP="00284A7E">
      <w:pPr>
        <w:tabs>
          <w:tab w:val="left" w:pos="330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КУРГАНСКАЯ    ОБЛАСТЬ</w:t>
      </w:r>
    </w:p>
    <w:p w:rsidR="00284A7E" w:rsidRDefault="00284A7E" w:rsidP="00284A7E">
      <w:pPr>
        <w:tabs>
          <w:tab w:val="left" w:pos="330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ШАДРИНСКИЙ    РАЙОН</w:t>
      </w:r>
    </w:p>
    <w:p w:rsidR="00284A7E" w:rsidRDefault="00284A7E" w:rsidP="00284A7E">
      <w:pPr>
        <w:tabs>
          <w:tab w:val="left" w:pos="3301"/>
        </w:tabs>
        <w:jc w:val="center"/>
        <w:rPr>
          <w:rFonts w:ascii="Times New Roman" w:hAnsi="Times New Roman"/>
        </w:rPr>
      </w:pPr>
    </w:p>
    <w:p w:rsidR="00284A7E" w:rsidRDefault="00284A7E" w:rsidP="00284A7E">
      <w:pPr>
        <w:tabs>
          <w:tab w:val="left" w:pos="261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НИЖНЕПОЛЕВСКАЯ    СЕЛЬСКАЯ   ДУМА</w:t>
      </w:r>
    </w:p>
    <w:p w:rsidR="00284A7E" w:rsidRDefault="00284A7E" w:rsidP="00284A7E">
      <w:pPr>
        <w:tabs>
          <w:tab w:val="left" w:pos="6620"/>
        </w:tabs>
        <w:jc w:val="center"/>
        <w:rPr>
          <w:rFonts w:ascii="Times New Roman" w:hAnsi="Times New Roman"/>
        </w:rPr>
      </w:pPr>
    </w:p>
    <w:p w:rsidR="00284A7E" w:rsidRDefault="00284A7E" w:rsidP="00284A7E">
      <w:pPr>
        <w:tabs>
          <w:tab w:val="left" w:pos="41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284A7E" w:rsidRDefault="00284A7E" w:rsidP="00284A7E">
      <w:pPr>
        <w:rPr>
          <w:rFonts w:ascii="Times New Roman" w:hAnsi="Times New Roman"/>
        </w:rPr>
      </w:pPr>
    </w:p>
    <w:p w:rsidR="00284A7E" w:rsidRDefault="00284A7E" w:rsidP="00284A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11.04.2016 г.                                                                                                    №  49</w:t>
      </w:r>
    </w:p>
    <w:p w:rsidR="00284A7E" w:rsidRDefault="00284A7E" w:rsidP="00284A7E">
      <w:pPr>
        <w:rPr>
          <w:rFonts w:ascii="Calibri" w:hAnsi="Calibri"/>
        </w:rPr>
      </w:pPr>
    </w:p>
    <w:p w:rsidR="00284A7E" w:rsidRDefault="00284A7E" w:rsidP="00284A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Нижнеполевское </w:t>
      </w:r>
    </w:p>
    <w:p w:rsidR="00284A7E" w:rsidRDefault="00284A7E" w:rsidP="00284A7E">
      <w:pPr>
        <w:ind w:right="-55"/>
        <w:rPr>
          <w:rFonts w:ascii="Calibri" w:hAnsi="Calibri"/>
        </w:rPr>
      </w:pPr>
    </w:p>
    <w:p w:rsidR="00284A7E" w:rsidRDefault="00284A7E" w:rsidP="00284A7E">
      <w:pPr>
        <w:ind w:right="-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  утверждении    Порядка </w:t>
      </w:r>
    </w:p>
    <w:p w:rsidR="00284A7E" w:rsidRDefault="00284A7E" w:rsidP="00284A7E">
      <w:pPr>
        <w:ind w:right="-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управления и распоряжения </w:t>
      </w:r>
    </w:p>
    <w:p w:rsidR="00284A7E" w:rsidRDefault="00284A7E" w:rsidP="00284A7E">
      <w:pPr>
        <w:ind w:right="-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имуществом,    находящимся </w:t>
      </w:r>
    </w:p>
    <w:p w:rsidR="00284A7E" w:rsidRDefault="00284A7E" w:rsidP="00284A7E">
      <w:pPr>
        <w:ind w:right="-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муниципальной собственности </w:t>
      </w:r>
    </w:p>
    <w:p w:rsidR="00284A7E" w:rsidRDefault="00284A7E" w:rsidP="00284A7E">
      <w:pPr>
        <w:ind w:right="-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Нижнеполевского сельсовета </w:t>
      </w:r>
    </w:p>
    <w:p w:rsidR="00284A7E" w:rsidRDefault="00284A7E" w:rsidP="00284A7E">
      <w:pPr>
        <w:ind w:right="-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Шадринского района </w:t>
      </w:r>
    </w:p>
    <w:p w:rsidR="00284A7E" w:rsidRDefault="00284A7E" w:rsidP="00284A7E">
      <w:pPr>
        <w:ind w:right="-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Гражданским кодексом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Российской Федерации и Уставом Нижнеполевского сельсовета Шадринского района Курганской области, Нижнеоплевская  сельская Дума -</w:t>
      </w:r>
    </w:p>
    <w:p w:rsidR="00284A7E" w:rsidRDefault="00284A7E" w:rsidP="00284A7E">
      <w:pPr>
        <w:ind w:right="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 РЕШИЛА: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1. Утвердить Порядок управления и распоряжения имуществом, находящимся в муниципальной собственности Нижнеполевского сельсовета (Прилагается.) </w:t>
      </w:r>
    </w:p>
    <w:p w:rsidR="00284A7E" w:rsidRDefault="00284A7E" w:rsidP="00284A7E">
      <w:pPr>
        <w:ind w:right="3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Настоящее решение обнародовать  на  стенде информации в здании Администрации  Нижнеполевского сельсовета.</w:t>
      </w:r>
    </w:p>
    <w:p w:rsidR="00284A7E" w:rsidRDefault="00284A7E" w:rsidP="00284A7E">
      <w:pPr>
        <w:ind w:right="3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Настоящее решение вступает в силу в соответствии и в сроки, установленные законодательством.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284A7E" w:rsidRDefault="00284A7E" w:rsidP="00284A7E">
      <w:pPr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284A7E" w:rsidRDefault="00284A7E" w:rsidP="00284A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</w:p>
    <w:p w:rsidR="00284A7E" w:rsidRDefault="00284A7E" w:rsidP="00284A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Нижнеполевской  сельской    Думы                                                            И.Г. Пырьева</w:t>
      </w:r>
    </w:p>
    <w:p w:rsidR="00284A7E" w:rsidRDefault="00284A7E" w:rsidP="00284A7E">
      <w:pPr>
        <w:ind w:right="34"/>
        <w:rPr>
          <w:rFonts w:ascii="Times New Roman" w:hAnsi="Times New Roman"/>
          <w:sz w:val="24"/>
          <w:szCs w:val="24"/>
        </w:rPr>
      </w:pPr>
    </w:p>
    <w:p w:rsidR="00284A7E" w:rsidRDefault="00284A7E" w:rsidP="00284A7E">
      <w:pPr>
        <w:ind w:right="34"/>
        <w:rPr>
          <w:rFonts w:ascii="Times New Roman" w:hAnsi="Times New Roman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Утвержден 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решением Нижнеполевской  сельской Думы </w:t>
      </w:r>
    </w:p>
    <w:p w:rsidR="00284A7E" w:rsidRDefault="00284A7E" w:rsidP="00284A7E">
      <w:pPr>
        <w:ind w:left="42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от 11.04.2016 № 49 «Об утверждении Порядка</w:t>
      </w:r>
    </w:p>
    <w:p w:rsidR="00284A7E" w:rsidRDefault="00284A7E" w:rsidP="00284A7E">
      <w:pPr>
        <w:ind w:left="42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управления и распоряжения имуществом, </w:t>
      </w:r>
    </w:p>
    <w:p w:rsidR="00284A7E" w:rsidRDefault="00284A7E" w:rsidP="00284A7E">
      <w:pPr>
        <w:ind w:left="42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находящимся в муниципальной собственности</w:t>
      </w:r>
    </w:p>
    <w:p w:rsidR="00284A7E" w:rsidRDefault="00284A7E" w:rsidP="00284A7E">
      <w:pPr>
        <w:ind w:left="4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Нижнеполевского сельсовета Шадринского </w:t>
      </w:r>
    </w:p>
    <w:p w:rsidR="00284A7E" w:rsidRDefault="00284A7E" w:rsidP="00284A7E">
      <w:pPr>
        <w:ind w:left="4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района»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284A7E" w:rsidRDefault="00284A7E" w:rsidP="00284A7E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4A7E" w:rsidRDefault="00284A7E" w:rsidP="00284A7E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управления и распоряжения имуществом, находящимся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в муниципальной собственности Нижнеполевского сельсовета</w:t>
      </w:r>
    </w:p>
    <w:p w:rsidR="00284A7E" w:rsidRDefault="00284A7E" w:rsidP="00284A7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4A7E" w:rsidRDefault="00284A7E" w:rsidP="00284A7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Статья 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Настоящий Порядок определяет состав муниципальной собственности и полномочия органов местного самоуправления Нижнеполевского сельсовета Шадринского района Курганской области (далее – сельсовет) по вопросам управления и распоряжения имуществом, находящимся в муниципальной собственности сельсовета (далее – муниципальная собственность), в соответствии с Конституцией Российской Федерации,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Уставом Нижнеполевского сельсовета Шадринского района Курганской области. 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Настоящий Порядок не распространяется на правоотношения, связанные с регулированием бюджетного процесса в Нижнеполевском сельсовете, земельных отношений, отношений в сфере природных ресурсов, неимущественных прав сельсовета.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3. Нижнеполевской сельсовет владеет, пользуется и распоряжается муниципальной собственностью с целью эффективного развития сельсовета, обеспечения жизнедеятельности населения сельсовета, а также для обеспечения деятельности органов местного самоуправления сельсовета.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Статья 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Состав муниципальной собственности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муниципальной собственности сельсовета в соответствии с Федеральным законом от 06.10.2003 № 131-ФЗ «Об общих принципах организации местного самоуправления в Российской Федерации» может находиться имущество: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необходимое для решения вопросов местного значения;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Курганской  области;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предназначенное для обеспечения деятельности органов местного самоуправления и должностных    лиц местного       самоуправления, муниципальных    служащих,    работников муниципальных предприятий      и учреждений в соответствии с решениями Нижнеполевской  сельской  Думы;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4)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5) иное имущество, необходимое для осуществления полномочий по решению вопросов местного значения сельсовета.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br/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Статья 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Основания возникновения права муниципальной собственности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Муниципальная собственность формируется: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путем взимания налогов и иных обязательных платежей, подлежащих зачислению в местный бюджет, внебюджетные фонды;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за счет имущества, созданного или приобретенного за счет средств местного бюджета, внебюджетных фондов;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путем приобретения имущества на основании договора купли-продажи, мены, дарения или иной сделки, предусмотренной законодательством РФ;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при разграничении государственной собственности в РФ на федеральную собственность, государственную собственность субъектов РФ и муниципальную собственность в порядке, установленном действующим законодательством РФ;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при разграничении имущества между Шадринским  районом и Нижнеполевским сельсоветом;</w:t>
      </w:r>
      <w:r>
        <w:rPr>
          <w:rFonts w:ascii="Times New Roman" w:hAnsi="Times New Roman"/>
          <w:color w:val="000000"/>
          <w:sz w:val="24"/>
          <w:szCs w:val="24"/>
        </w:rPr>
        <w:br/>
        <w:t>6) путем получения продукции, плодов, доходов в результате использования муниципальной собственности сельсовета;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по иным основаниям, предусмотренным действующим законодательством.</w:t>
      </w:r>
      <w:r>
        <w:rPr>
          <w:rFonts w:ascii="Times New Roman" w:hAnsi="Times New Roman"/>
          <w:color w:val="000000"/>
          <w:sz w:val="24"/>
          <w:szCs w:val="24"/>
        </w:rPr>
        <w:br/>
        <w:t>2. Решение о приеме имущества в муниципальную собственность сельсовета принимает Нижнеполевская  сельская Дума.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Перечень документов, необходимых для принятия решения о приеме имущества при разграничении имущества между Шадринским  районом и Нижнеполевским сельсоветом: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решение Шадринской районной Думы  о передаче муниципального имущества в муниципальную собственность Нижнеполевского сельсовета;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выписка из реестра муниципальной собственности, содержащая сведения о предлагаемом к передаче имуществе;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выписка из Единого государственного реестра прав о зарегистрированных правах на предлагаемое к передаче недвижимое имущество;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сведения из органа, осуществляющего государственный технический учет и (или) техническую инвентаризацию объектов недвижимого имущества;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технический паспорт транспортного средства или паспорт самоходной машины на предлагаемое к передаче движимое имущество.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Передача имущества осуществляется по акту приема-передачи (Форма ОС-1, утвержденная Госкомстатом России).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 На основании решения сельской Думы о приеме имущества выпускается постановление главы сельсовета, устанавливающее способы его дальнейшего использования.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Собственность Нижнеполевского сельсовета может находиться как на территории сельсовета, так и за его пределами.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Статья 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Основания прекращения права муниципальной собственности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Право муниципальной собственности прекращается: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 случае гибели или уничтожения имущества;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при отчуждении имущества другим лицам, в том числе в порядке приватизации;</w:t>
      </w:r>
      <w:r>
        <w:rPr>
          <w:rFonts w:ascii="Times New Roman" w:hAnsi="Times New Roman"/>
          <w:color w:val="000000"/>
          <w:sz w:val="24"/>
          <w:szCs w:val="24"/>
        </w:rPr>
        <w:br/>
        <w:t>3) путем обращения взыскания на имущество по обязательствам сельсовета в порядке, предусмотренном законодательством РФ;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по иным основаниям, предусмотренным законодательством РФ.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Муниципальная собственность может быть отчуждена в собственность Курганской  области, федеральную собственность по решению сельской Думы в порядке, установленном действующим законодательством.</w:t>
      </w:r>
      <w:r>
        <w:rPr>
          <w:rFonts w:ascii="Times New Roman" w:hAnsi="Times New Roman"/>
          <w:color w:val="000000"/>
          <w:sz w:val="24"/>
          <w:szCs w:val="24"/>
        </w:rPr>
        <w:br/>
        <w:t>3. Решение о передаче муниципального имущества в собственность муниципальных образований на территории Шадринского района принимает Нижнеполевская сельская Дума при наличии волеизъявления  Нижнеполевского сельсовета на такую передачу.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Статья 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Вещные и обязательственные права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Имущество, находящееся в муниципальной собственности, закрепляется за муниципальными унитарными предприятиями на праве хозяйственного ведения или за муниципальными учреждениями на праве оперативного управления.</w:t>
      </w:r>
    </w:p>
    <w:p w:rsidR="00284A7E" w:rsidRDefault="00284A7E" w:rsidP="00284A7E">
      <w:pPr>
        <w:ind w:firstLine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2. Средства местного бюджета и иное имущество, не закрепленное за муниципальными унитарными предприятиями или муниципальными учреждениями, составляют муниципальную казну.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3. Сельсовет отвечает по своим обязательствам всем принадлежащим ему на праве собственности имуществом, кроме имущества, закрепленного за муниципальными унитарными предприятиями на праве хозяйственного ведения или муниципальными учреждениями на праве оперативного управления.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4. Право хозяйственного ведения или право оперативного управления прекращается в связи с прекращением права собственности сельсовета на имущество в случае: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отчуждения имущества другим лицам;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отказа от права собственности;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3) гибели или уничтожения имущества;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утраты права собственности на имущество;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в иных случаях, предусмотренных законодательством Российской Федерации.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Статья 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Управление и распоряжение муниципальной собственностью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Управление и распоряжение муниципальной собственностью от имени сельсовета осуществляют органы местного самоуправления сельсовета в рамках своей компетенции, установленной актами, определяющими статус этих органов, в соответствии с законодательством Российской Федерации, настоящим Порядком, а также с принятыми в соответствии с ними муниципальными нормативными правовыми актами.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Виды управления и распоряжения муниципальной собственностью: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закрепление на праве оперативного управления;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закрепление на праве хозяйственного ведения;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предоставление в безвозмездное пользование;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приватизация;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сдача в аренду;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предоставление жилых помещений по договорам социального найма, договорам найма специализированного жилищного фонда и т.д.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передача в доверительное управление;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совершением иных сделок в соответствии с федеральными законами.</w:t>
      </w:r>
    </w:p>
    <w:p w:rsidR="00284A7E" w:rsidRDefault="00284A7E" w:rsidP="00284A7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>Статья 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Закрепление муниципального имущества</w:t>
      </w:r>
    </w:p>
    <w:p w:rsidR="00284A7E" w:rsidRDefault="00284A7E" w:rsidP="00284A7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праве оперативного управления</w:t>
      </w:r>
    </w:p>
    <w:p w:rsidR="00284A7E" w:rsidRDefault="00284A7E" w:rsidP="00284A7E">
      <w:pPr>
        <w:ind w:firstLine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1. Имущество, находящееся в муниципальной собственности сельсовета, может быть закреплено на праве оперативного управления за муниципальным (автономным, бюджетным или казенным) учреждением и муниципальным казенным предприятием (далее - Казенное предприятие).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2. 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приобретение такого имущества. 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Муниципальное имущество поселения закрепляется на праве оперативного управления за муниципальным учреждением, Казенным предприятием на основании договора, заключенного с администрацией сельсовета.</w:t>
      </w:r>
    </w:p>
    <w:p w:rsidR="00284A7E" w:rsidRDefault="00284A7E" w:rsidP="00284A7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Статья 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Закрепление муниципального имущества</w:t>
      </w:r>
    </w:p>
    <w:p w:rsidR="00284A7E" w:rsidRDefault="00284A7E" w:rsidP="00284A7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праве хозяйственного ведения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1. Имущество, находящееся в муниципальной собственности поселения, может быть закреплено на праве хозяйственного ведения строго целевым назначением за муниципальным унитарным предприятием сельсовета (далее - Предприятие). 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Предприятие владеет, пользуется и распоряжается на праве хозяйственного ведения закрепленным имуществом в пределах, определенных Гражданским кодексом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br/>
        <w:t>3.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Муниципальное имущество сельсовета закрепляется на праве хозяйственного ведения за Предприятием на основании договора, заключенного с Администрацией сельсовета.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84A7E" w:rsidRDefault="00284A7E" w:rsidP="00284A7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Статья 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Предоставление в безвозмездное пользование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1. В исключительных случаях, в целях восстановления непригодного для сдачи в аренду и сохранности неиспользуемого муниципального имущества, поддержания социально значимых для сельсовета видов деятельности, обеспечения деятельности учреждений государственной, областной и муниципальной собственности, муниципальное имущество может быть передано по договору безвозмездного пользования (договору ссуды) юридическим и физическим лицам, осуществляющим свою деятельность на территории сельсовета.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Ссудодателями имущества выступают: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1) Администрация сельсовета;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муниципальные унитарные предприятия - на недвижимое имущество; движимое имущество, стоимость которого превышает крупную сделку, исключительно по согласованию с собственником имущества. На движимое имущество, стоимость которого не превышает размеров крупной сделки, самостоятельно, за исключением случаев, предусмотренных действующим законодательством Российской Федерации.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Имущество может быть передано в    безвозмездное     пользование       федеральным органам исполнительной власти,   органам государственной     власти    субъектов Российской Федерации, органам местного         самоуправления, а также государственным внебюджетным фондам, Центральному банку Российской     Федерации  для исполнения ими возложенных на них полномочий.</w:t>
      </w:r>
      <w:r>
        <w:rPr>
          <w:rFonts w:ascii="Times New Roman" w:hAnsi="Times New Roman"/>
          <w:color w:val="000000"/>
          <w:sz w:val="24"/>
          <w:szCs w:val="24"/>
        </w:rPr>
        <w:br/>
        <w:t>4. Передача в безвозмездное пользование муниципального имущества осуществляется путем заключения договора между Ссудодателем и Ссудополучателем. Обязательным приложением к договору безвозмездного пользования является акт приема-передачи имущества, подписанный сторонами и, при необходимости, балансодержателем.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Передача Имущества в безвозмездное пользование не влечет передачу права собственности.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6. Ссудополучатель обязан поддерживать используемое муниципальное имущество в исправном состоянии, осуществлять текущий и, при согласовании сторон, капитальный ремонт, нести все расходы на его содержание, в том числе самостоятельно заключать договоры и оплачивать коммунальные и эксплуатационные услуги, техническое обслуживание, что является существенным условием договора безвозмездного пользования.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Ссудополучатель не вправе осуществлять перепланировку нежилых помещений без предварительного согласия Ссудодателя и без получения согласования на перепланировку в соответствии с действующим законодательством, что является существенным условием договора безвозмездного пользования.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Для иных юридических лиц, не указанных в части 3, заключение договоров безвозмездного пользования может быть осуществлено только по результатам проведения конкурсов или аукционов на право заключения таких договоров.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Статья 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Приватизация муниципального имущества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Приватизация муниципального имущества сельсовета (далее – Имущества) не должна причинять сельсовету финансовых, экономических и иных реальных убытков и потерь, а также причинять вред законным правам и интересам жителей села.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Под приватизацией Имущества понимается возмездное отчуждение имущества, находящегося в собственности сельсовета, в собственность физических и (или) юридических лиц.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3. Порядок и способы приватизации определены Федеральным законом от 21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декабря 2001 г. N 178-ФЗ "О приватизации государственного и муниципального имущества".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Приватизация Имущества осуществляется на основании прогнозного плана приватизации, утвержденного Советом депутатов поселения на очередной финансовый год, с учетом внесенных в течение года изменений и дополнений.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Решение об условиях и способе приватизации Имущества, включенного в прогнозный план, принимается главой сельсовета.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Статья 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Сдача в аренду муниципальной собственности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Сдача в аренду муниципальной собственности сельсовета осуществляется в соответствии с Положением «О порядке предоставления в аренду, субаренду и безвозмездную собственность движимого и недвижимого  имущества, находящегося в собственности муниципального образования Нижнеполевского сельсовета Шадринского района Курганской области» 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Статья 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Передача имущества в безвозмездное пользование</w:t>
      </w:r>
    </w:p>
    <w:p w:rsidR="00284A7E" w:rsidRDefault="00284A7E" w:rsidP="00284A7E">
      <w:pPr>
        <w:ind w:firstLine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Условия и порядок передачи муниципальной собственности в безвозмездное пользование осуществляется в соответствии с  Положением «О порядке предоставления в аренду, субаренду и безвозмездную собственность движимого и недвижимого  имущества, находящегося в собственности муниципального образования Нижнеполевского сельсовета Шадринского района Курганской области» 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Статья 13.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Полномочия Нижнеоплевской сельской Думы в сфере управления и распоряжения муниципальной собственностью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1. Нижнеполевская  сельская Дума принимает решения:</w:t>
      </w:r>
      <w:r>
        <w:rPr>
          <w:rFonts w:ascii="Times New Roman" w:hAnsi="Times New Roman"/>
          <w:color w:val="000000"/>
          <w:sz w:val="24"/>
          <w:szCs w:val="24"/>
        </w:rPr>
        <w:br/>
        <w:t>1) о порядке управления и распоряжения муниципальной собственностью;</w:t>
      </w:r>
      <w:r>
        <w:rPr>
          <w:rFonts w:ascii="Times New Roman" w:hAnsi="Times New Roman"/>
          <w:color w:val="000000"/>
          <w:sz w:val="24"/>
          <w:szCs w:val="24"/>
        </w:rPr>
        <w:br/>
        <w:t>2) о порядке сдачи в аренду муниципальной собственности;</w:t>
      </w:r>
      <w:r>
        <w:rPr>
          <w:rFonts w:ascii="Times New Roman" w:hAnsi="Times New Roman"/>
          <w:color w:val="000000"/>
          <w:sz w:val="24"/>
          <w:szCs w:val="24"/>
        </w:rPr>
        <w:br/>
        <w:t>3) о порядке приватизации муниципальной собственности;</w:t>
      </w:r>
      <w:r>
        <w:rPr>
          <w:rFonts w:ascii="Times New Roman" w:hAnsi="Times New Roman"/>
          <w:color w:val="000000"/>
          <w:sz w:val="24"/>
          <w:szCs w:val="24"/>
        </w:rPr>
        <w:br/>
        <w:t>4) о порядке сдачи в субаренду муниципальной собственности;</w:t>
      </w:r>
      <w:r>
        <w:rPr>
          <w:rFonts w:ascii="Times New Roman" w:hAnsi="Times New Roman"/>
          <w:color w:val="000000"/>
          <w:sz w:val="24"/>
          <w:szCs w:val="24"/>
        </w:rPr>
        <w:br/>
        <w:t>5) по иным вопросам управления и распоряжения муниципальной собственностью.</w:t>
      </w:r>
      <w:r>
        <w:rPr>
          <w:rFonts w:ascii="Times New Roman" w:hAnsi="Times New Roman"/>
          <w:color w:val="000000"/>
          <w:sz w:val="24"/>
          <w:szCs w:val="24"/>
        </w:rPr>
        <w:br/>
        <w:t>2.  Нижнеполевская  сельская Дума: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1) заслушивает ежегодный отчет об управлении и использовании муниципальной собственности;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2) осуществляет иные полномочия в соответствии с действующим законодательством имуниципальными нормативными правовыми актами.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</w:t>
      </w:r>
    </w:p>
    <w:p w:rsidR="00284A7E" w:rsidRDefault="00284A7E" w:rsidP="00284A7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Статья 14.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Полномочия Главы сельсовета в сфере управления</w:t>
      </w:r>
    </w:p>
    <w:p w:rsidR="00284A7E" w:rsidRDefault="00284A7E" w:rsidP="00284A7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и распоряжения муниципальной собственностью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1.Глава сельсовета издает постановления: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об обременении муниципального имущества, о передаче права пользования им, в том числе безвозмездного пользования, доверительного управления, аренды, найма, передачи в залог, отчуждения;</w:t>
      </w:r>
      <w:r>
        <w:rPr>
          <w:rFonts w:ascii="Times New Roman" w:hAnsi="Times New Roman"/>
          <w:color w:val="000000"/>
          <w:sz w:val="24"/>
          <w:szCs w:val="24"/>
        </w:rPr>
        <w:br/>
        <w:t>2) о закреплении муниципального имущества на праве хозяйственного ведения за муниципальными унитарными предприятиями, на праве оперативного управления за муниципальными учреждениями;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об изъятии муниципального имущества из хозяйственного ведения муниципальных унитарных предприятий, из оперативного управления муниципальных учреждений;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об организации контроля за эффективностью использования и сохранностью муниципальной собственности;</w:t>
      </w:r>
      <w:r>
        <w:rPr>
          <w:rFonts w:ascii="Times New Roman" w:hAnsi="Times New Roman"/>
          <w:color w:val="000000"/>
          <w:sz w:val="24"/>
          <w:szCs w:val="24"/>
        </w:rPr>
        <w:br/>
        <w:t>5) о предоставлении на рассмотрение Нижнеполевской  сельской Думы программы приватизации муниципальной собственности;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о порядке хранения документов, подтверждающих право собственности сельсовета;</w:t>
      </w:r>
      <w:r>
        <w:rPr>
          <w:rFonts w:ascii="Times New Roman" w:hAnsi="Times New Roman"/>
          <w:color w:val="000000"/>
          <w:sz w:val="24"/>
          <w:szCs w:val="24"/>
        </w:rPr>
        <w:br/>
        <w:t>7) по иным вопросам управления и распоряжения муниципальной собственностью, за исключением отнесенных к исключительной компетенции сельской Думы.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Глава сельсовета один раз в год предоставляет информацию о работе по управлению имуществом  Нижнеполевской  сельской Думе.</w:t>
      </w:r>
    </w:p>
    <w:p w:rsidR="00284A7E" w:rsidRDefault="00284A7E" w:rsidP="00284A7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Статья 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Полномочия Администрации Нижнеполевского сельсовета в сфере управления и распоряжения муниципальной собственностью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1. Администрация сельсовета: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принимает нормативные правовые акты по вопросам управления и распоряжения муниципальной собственностью в случаях, установленных законодательством Российской Федерации и муниципальными нормативными правовыми актами;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управляет и распоряжается муниципальной собственностью в соответствии с настоящим Порядком и муниципальными нормативными правовыми актами;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ведет реестр муниципальной собственности в порядке, установленном уполномоченным Правительством Российской Федерации федеральным органом исполнительной власти;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выступает арендодателем имущества, находящегося в муниципальной собственности;</w:t>
      </w:r>
      <w:r>
        <w:rPr>
          <w:rFonts w:ascii="Times New Roman" w:hAnsi="Times New Roman"/>
          <w:color w:val="000000"/>
          <w:sz w:val="24"/>
          <w:szCs w:val="24"/>
        </w:rPr>
        <w:br/>
        <w:t>5) принимает решения о создании муниципальных предприятий и учреждений, осуществляет контроль за их деятельностью;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6) осуществляет функции учредителя при создании, реорганизации и ликвидации муниципальных предприятий и учреждений;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заключает договоры о закреплении муниципальной собственности сельсовета за муниципальными унитарными предприятиями и учреждениями, контролирует их соблюдение;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обеспечивает учет и сохранность имущества, поступившего в муниципальную казну, до его закрепления за иными юридическими лицами;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 принимает решения о реорганизации и ликвидации муниципальных предприятий и учреждений сельсовета;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10) принимает решения об использовании и отчуждении муниципальной собственности;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    11) принимает решения об изъятии у казенных учреждений сельсовета излишнего, неиспользуемого или используемого не по назначению имущества;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12) осуществляет контроль за сохранностью и использованием по назначению муниципальной собственности, а также защиту имущественных прав сельсовета.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Администрация сельсовета выполняет иные функции в соответствии с действующим законодательством, муниципальными правовыми актами.</w:t>
      </w:r>
    </w:p>
    <w:p w:rsidR="00284A7E" w:rsidRDefault="00284A7E" w:rsidP="00284A7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Статья 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Защита права собственности сельсовета</w:t>
      </w: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1. Объекты муниципальной собственности могут быть истребованы из чужого незаконного владения, в их отношении могут быть приняты меры по пресечению действий, нарушающих право собственности или создающих угрозу такого нарушения.</w:t>
      </w:r>
    </w:p>
    <w:p w:rsidR="00284A7E" w:rsidRDefault="00284A7E" w:rsidP="00284A7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Защита права   муниципальной    собственности    осуществляется    в соответствии с действующим   законодательством.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Статья 17.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Контроль за использованием муниципальной собственности</w:t>
      </w:r>
    </w:p>
    <w:p w:rsidR="00284A7E" w:rsidRDefault="00284A7E" w:rsidP="00284A7E">
      <w:pPr>
        <w:ind w:firstLine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          Контроль за использованием муниципальной собственности осуществляют Нижнеполевская  сельская Дума, ревизионная комиссия и Администрация  Нижнеполевского сельсовета.</w:t>
      </w:r>
    </w:p>
    <w:p w:rsidR="00284A7E" w:rsidRDefault="00284A7E" w:rsidP="00284A7E">
      <w:pPr>
        <w:ind w:firstLine="1"/>
        <w:rPr>
          <w:rFonts w:ascii="Times New Roman" w:hAnsi="Times New Roman"/>
          <w:color w:val="000000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Глава Нижнеполевского сельсовета                                                             И.Г. Пырьева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284A7E" w:rsidRDefault="00284A7E" w:rsidP="00284A7E">
      <w:pPr>
        <w:rPr>
          <w:rFonts w:ascii="Times New Roman" w:hAnsi="Times New Roman"/>
          <w:sz w:val="24"/>
          <w:szCs w:val="24"/>
        </w:rPr>
      </w:pPr>
    </w:p>
    <w:p w:rsidR="00284A7E" w:rsidRDefault="00284A7E" w:rsidP="00284A7E">
      <w:pPr>
        <w:rPr>
          <w:rFonts w:ascii="Times New Roman" w:hAnsi="Times New Roman"/>
          <w:sz w:val="24"/>
          <w:szCs w:val="24"/>
        </w:rPr>
      </w:pPr>
    </w:p>
    <w:p w:rsidR="00372DB4" w:rsidRDefault="00372DB4"/>
    <w:sectPr w:rsidR="0037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4A7E"/>
    <w:rsid w:val="00284A7E"/>
    <w:rsid w:val="0037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3216</Words>
  <Characters>18334</Characters>
  <Application>Microsoft Office Word</Application>
  <DocSecurity>0</DocSecurity>
  <Lines>152</Lines>
  <Paragraphs>43</Paragraphs>
  <ScaleCrop>false</ScaleCrop>
  <Company/>
  <LinksUpToDate>false</LinksUpToDate>
  <CharactersWithSpaces>21507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2016-05-23T09:09:00Z</dcterms:created>
  <dcterms:modified xsi:type="dcterms:W3CDTF">2016-05-23T09:10:00Z</dcterms:modified>
</cp:coreProperties>
</file>